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BD" w:rsidRDefault="002256BD" w:rsidP="006527C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79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бюджетное общеобразовательное учреждение средняя общеобразовательная школа с.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Воскресенка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структурное подразделение детский сад «Рябинка» м. р. Волжский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Самарской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обл.</w:t>
      </w:r>
    </w:p>
    <w:p w:rsidR="002256BD" w:rsidRDefault="002256BD" w:rsidP="006527C2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256BD" w:rsidRDefault="002256BD" w:rsidP="006527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56BD" w:rsidRDefault="002256BD" w:rsidP="002256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56BD" w:rsidRDefault="002256BD" w:rsidP="002256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56BD" w:rsidRDefault="002256BD" w:rsidP="002256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56BD" w:rsidRDefault="002256BD" w:rsidP="002256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56BD" w:rsidRDefault="002256BD" w:rsidP="00C570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Проектная</w:t>
      </w:r>
      <w:r w:rsidRPr="008A02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деятельность</w:t>
      </w:r>
      <w:r w:rsidR="00C570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второй младшей</w:t>
      </w:r>
      <w:r w:rsidRPr="008A02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группе</w:t>
      </w:r>
    </w:p>
    <w:p w:rsidR="002256BD" w:rsidRPr="008A028F" w:rsidRDefault="002256BD" w:rsidP="002256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 Использование</w:t>
      </w:r>
      <w:r w:rsidR="00C570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фетра </w:t>
      </w:r>
      <w:proofErr w:type="gramStart"/>
      <w:r w:rsidR="00C570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</w:t>
      </w:r>
      <w:proofErr w:type="gramEnd"/>
      <w:r w:rsidR="00C570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ознакомление детей с дидактической игрой</w:t>
      </w:r>
      <w:r w:rsidRPr="008A02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2256BD" w:rsidRPr="008A028F" w:rsidRDefault="002256BD" w:rsidP="002256B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256BD" w:rsidRDefault="002256BD" w:rsidP="002256B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6BD" w:rsidRDefault="002256BD" w:rsidP="002256B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6BD" w:rsidRPr="008A028F" w:rsidRDefault="002256BD" w:rsidP="002256B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Выполнила:</w:t>
      </w:r>
    </w:p>
    <w:p w:rsidR="002256BD" w:rsidRPr="008A028F" w:rsidRDefault="002256BD" w:rsidP="002256B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Pr="008A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Мысьянова</w:t>
      </w:r>
      <w:proofErr w:type="spellEnd"/>
      <w:r w:rsidRPr="008A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Анна Геннадьевна</w:t>
      </w:r>
    </w:p>
    <w:p w:rsidR="002256BD" w:rsidRDefault="002256BD" w:rsidP="002256B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6BD" w:rsidRDefault="002256BD" w:rsidP="002256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6BD" w:rsidRDefault="002256BD" w:rsidP="002256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6BD" w:rsidRDefault="002256BD" w:rsidP="002256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6BD" w:rsidRDefault="002256BD" w:rsidP="002256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6BD" w:rsidRDefault="002256BD" w:rsidP="002256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6BD" w:rsidRDefault="00DB0A9E" w:rsidP="002256B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  <w:r w:rsidR="002256BD" w:rsidRPr="008A0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A96CB6" w:rsidRPr="008A028F" w:rsidRDefault="00A96CB6" w:rsidP="002256B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56BD" w:rsidRPr="008A028F" w:rsidRDefault="002256BD" w:rsidP="002256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Продолжительность проекта: </w:t>
      </w:r>
    </w:p>
    <w:p w:rsidR="002256BD" w:rsidRPr="008A028F" w:rsidRDefault="00DB0A9E" w:rsidP="0022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раткосрочный </w:t>
      </w:r>
      <w:proofErr w:type="gramStart"/>
      <w:r w:rsidR="0079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9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– июль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</w:t>
      </w:r>
      <w:r w:rsidR="002256BD" w:rsidRPr="008A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256BD" w:rsidRPr="008A028F" w:rsidRDefault="002256BD" w:rsidP="002256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исследовательской деятельности:</w:t>
      </w:r>
    </w:p>
    <w:p w:rsidR="002256BD" w:rsidRPr="008A028F" w:rsidRDefault="00DB0A9E" w:rsidP="0022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второй младшей </w:t>
      </w:r>
      <w:r w:rsidR="002256BD" w:rsidRPr="008A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– 4г)</w:t>
      </w:r>
      <w:r w:rsidR="002256BD" w:rsidRPr="008A02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</w:t>
      </w:r>
      <w:r w:rsidR="00225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питатель.</w:t>
      </w:r>
      <w:r w:rsidR="002256BD" w:rsidRPr="008A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6BD" w:rsidRDefault="002256BD" w:rsidP="002256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</w:t>
      </w:r>
      <w:r w:rsidR="002000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 проекта</w:t>
      </w:r>
      <w:r w:rsidRPr="008A0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00019" w:rsidRPr="007E50E4" w:rsidRDefault="00200019" w:rsidP="007E50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E50E4">
        <w:rPr>
          <w:color w:val="000000"/>
          <w:sz w:val="28"/>
          <w:szCs w:val="28"/>
        </w:rPr>
        <w:t xml:space="preserve">В мире современных методик, технологий, новых образовательных стандартов и большого разнообразия фабричных игр и игрушек на первом месте для развития ребёнка по-прежнему остаётся дидактическая игра. </w:t>
      </w:r>
    </w:p>
    <w:p w:rsidR="007E50E4" w:rsidRDefault="00200019" w:rsidP="007E50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E50E4">
        <w:rPr>
          <w:color w:val="000000"/>
          <w:sz w:val="28"/>
          <w:szCs w:val="28"/>
        </w:rPr>
        <w:t>Дидактическая игра это такая деятельность, </w:t>
      </w:r>
      <w:r w:rsidRPr="007E50E4">
        <w:rPr>
          <w:bCs/>
          <w:color w:val="000000"/>
          <w:sz w:val="28"/>
          <w:szCs w:val="28"/>
        </w:rPr>
        <w:t>цель</w:t>
      </w:r>
      <w:r w:rsidRPr="007E50E4">
        <w:rPr>
          <w:color w:val="000000"/>
          <w:sz w:val="28"/>
          <w:szCs w:val="28"/>
        </w:rPr>
        <w:t> которой дать детям определённые представления, развить способности.</w:t>
      </w:r>
      <w:r w:rsidRPr="007E50E4">
        <w:rPr>
          <w:rFonts w:ascii="Helvetica" w:hAnsi="Helvetica" w:cs="Helvetica"/>
          <w:color w:val="000000"/>
          <w:sz w:val="28"/>
          <w:szCs w:val="28"/>
        </w:rPr>
        <w:t> </w:t>
      </w:r>
      <w:r w:rsidRPr="007E50E4">
        <w:rPr>
          <w:color w:val="000000"/>
          <w:sz w:val="28"/>
          <w:szCs w:val="28"/>
        </w:rPr>
        <w:t>Ориентируясь на новые стандарты дошкольного образования, согласно которым необходимо обеспечить воспитанников разнообразием материалов и средств обучения, что в свою очередь должно обеспечить игровую, познавательную, исследовательскую и творческую активность всех воспитанников, развитие моторики, возможность самовыражения детей становится вопрос об использовании в работе с дошкольниками необычных игр и пособий.</w:t>
      </w:r>
    </w:p>
    <w:p w:rsidR="007E50E4" w:rsidRPr="00CA659E" w:rsidRDefault="007E50E4" w:rsidP="007E50E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6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 важно обеспечить эмоциональное благополучие каждого ребёнка, развитие его положительного самоощущения, включение в различные формы сотрудничества, что и является основными целями дошкольного обучения и воспитания. Это возможно если учитывать ведущую роль игровой деятельности  в  развитии ребенка.</w:t>
      </w:r>
    </w:p>
    <w:p w:rsidR="007E50E4" w:rsidRPr="00CA659E" w:rsidRDefault="007E50E4" w:rsidP="007E50E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6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творческой личности – одна из наиболее важных задач каждого педагога. То есть необходимо, как можно раньше, окружить ребенка такой средой, которая будет стимулировать его игровую, коммуникативную, познавательно-исследовательскую,  двигательную деятельность.</w:t>
      </w:r>
    </w:p>
    <w:p w:rsidR="005C461D" w:rsidRDefault="007E50E4" w:rsidP="007E50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A6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Педагогу дано право на самостоятельный выбор, творчество при создании среды своей  группы и  она всегда будет  неповторима и индивидуальна. </w:t>
      </w:r>
    </w:p>
    <w:p w:rsidR="007E50E4" w:rsidRPr="00CA659E" w:rsidRDefault="007E50E4" w:rsidP="007E50E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A6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Результатами моего педагогического творчества, в этом направлении, стало создание полифункционального авторского пособия «Фетровая сказка».  Которое сегодня я и  представляю Вашему вниманию:</w:t>
      </w:r>
    </w:p>
    <w:p w:rsidR="008F2D4A" w:rsidRDefault="008F2D4A" w:rsidP="007E50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7E50E4">
        <w:rPr>
          <w:color w:val="333333"/>
          <w:sz w:val="28"/>
          <w:szCs w:val="28"/>
        </w:rPr>
        <w:t xml:space="preserve"> В процессе выбора материалов для изготовления игр и пособий я остановилась на фетре. Такие игрушки привлекают внимание детей, развивают фантазию, </w:t>
      </w:r>
      <w:proofErr w:type="spellStart"/>
      <w:r w:rsidRPr="007E50E4">
        <w:rPr>
          <w:color w:val="333333"/>
          <w:sz w:val="28"/>
          <w:szCs w:val="28"/>
        </w:rPr>
        <w:t>сенсорику</w:t>
      </w:r>
      <w:proofErr w:type="spellEnd"/>
      <w:r w:rsidRPr="007E50E4">
        <w:rPr>
          <w:color w:val="333333"/>
          <w:sz w:val="28"/>
          <w:szCs w:val="28"/>
        </w:rPr>
        <w:t xml:space="preserve">, счет, коммуникативные навыки, мелкую моторику и что очень важно для работы с детьми этот материал яркий, </w:t>
      </w:r>
      <w:proofErr w:type="spellStart"/>
      <w:r w:rsidRPr="007E50E4">
        <w:rPr>
          <w:color w:val="333333"/>
          <w:sz w:val="28"/>
          <w:szCs w:val="28"/>
        </w:rPr>
        <w:t>нетоксичый</w:t>
      </w:r>
      <w:proofErr w:type="spellEnd"/>
      <w:r w:rsidRPr="007E50E4">
        <w:rPr>
          <w:color w:val="333333"/>
          <w:sz w:val="28"/>
          <w:szCs w:val="28"/>
        </w:rPr>
        <w:t xml:space="preserve">, </w:t>
      </w:r>
      <w:proofErr w:type="spellStart"/>
      <w:r w:rsidRPr="007E50E4">
        <w:rPr>
          <w:color w:val="333333"/>
          <w:sz w:val="28"/>
          <w:szCs w:val="28"/>
        </w:rPr>
        <w:t>гипоаллергенный</w:t>
      </w:r>
      <w:proofErr w:type="spellEnd"/>
      <w:r w:rsidRPr="007E50E4">
        <w:rPr>
          <w:color w:val="333333"/>
          <w:sz w:val="28"/>
          <w:szCs w:val="28"/>
        </w:rPr>
        <w:t xml:space="preserve">, мягкий и приятный на ощупь, но в то же время очень прочный. Из фетра я </w:t>
      </w:r>
      <w:r w:rsidR="005C461D">
        <w:rPr>
          <w:color w:val="333333"/>
          <w:sz w:val="28"/>
          <w:szCs w:val="28"/>
        </w:rPr>
        <w:t xml:space="preserve"> изготавливаю демонстрационный материал для дидактических игр</w:t>
      </w:r>
      <w:r w:rsidRPr="007E50E4">
        <w:rPr>
          <w:color w:val="333333"/>
          <w:sz w:val="28"/>
          <w:szCs w:val="28"/>
        </w:rPr>
        <w:t xml:space="preserve">, развивающие планшеты, </w:t>
      </w:r>
      <w:proofErr w:type="spellStart"/>
      <w:r w:rsidRPr="007E50E4">
        <w:rPr>
          <w:color w:val="333333"/>
          <w:sz w:val="28"/>
          <w:szCs w:val="28"/>
        </w:rPr>
        <w:t>пазлы</w:t>
      </w:r>
      <w:proofErr w:type="spellEnd"/>
      <w:r w:rsidRPr="007E50E4">
        <w:rPr>
          <w:color w:val="333333"/>
          <w:sz w:val="28"/>
          <w:szCs w:val="28"/>
        </w:rPr>
        <w:t xml:space="preserve">, карточки, пальчиковые игрушки, различные объёмные предметы. Все игры продумываются и создаются не только в соответствии с лексическими </w:t>
      </w:r>
      <w:r w:rsidRPr="007E50E4">
        <w:rPr>
          <w:color w:val="333333"/>
          <w:sz w:val="28"/>
          <w:szCs w:val="28"/>
        </w:rPr>
        <w:lastRenderedPageBreak/>
        <w:t xml:space="preserve">темами, но и по интересам и возможностям детей. Игры из фетра ввиду их </w:t>
      </w:r>
      <w:proofErr w:type="spellStart"/>
      <w:r w:rsidRPr="007E50E4">
        <w:rPr>
          <w:color w:val="333333"/>
          <w:sz w:val="28"/>
          <w:szCs w:val="28"/>
        </w:rPr>
        <w:t>экологичности</w:t>
      </w:r>
      <w:proofErr w:type="spellEnd"/>
      <w:r w:rsidRPr="007E50E4">
        <w:rPr>
          <w:color w:val="333333"/>
          <w:sz w:val="28"/>
          <w:szCs w:val="28"/>
        </w:rPr>
        <w:t xml:space="preserve"> можно использовать практически с рождения, а представленные далее игры подойдут для детей старшего дошкольного возраста. Конечно же, для создания игры понадобится не только фетр, а ещё различные ткани, ленты, пуговицы и бусины, магниты, что ещё более усиливает и поддерживает интерес воспитанников к пособию на протяжении всей деятельности.</w:t>
      </w:r>
    </w:p>
    <w:p w:rsidR="00A93E24" w:rsidRDefault="00A93E24" w:rsidP="007E50E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</w:p>
    <w:p w:rsidR="00A93E24" w:rsidRDefault="00A93E24" w:rsidP="00A93E24">
      <w:pPr>
        <w:rPr>
          <w:rFonts w:ascii="Times New Roman" w:hAnsi="Times New Roman" w:cs="Times New Roman"/>
          <w:b/>
          <w:sz w:val="28"/>
          <w:szCs w:val="28"/>
        </w:rPr>
      </w:pPr>
      <w:r w:rsidRPr="00A93E24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</w:p>
    <w:p w:rsidR="00A93E24" w:rsidRDefault="00A93E24" w:rsidP="00A93E24">
      <w:pPr>
        <w:rPr>
          <w:rFonts w:ascii="Times New Roman" w:hAnsi="Times New Roman" w:cs="Times New Roman"/>
          <w:sz w:val="28"/>
          <w:szCs w:val="28"/>
        </w:rPr>
      </w:pPr>
      <w:r w:rsidRPr="00A93E24">
        <w:rPr>
          <w:rFonts w:ascii="Times New Roman" w:hAnsi="Times New Roman" w:cs="Times New Roman"/>
          <w:sz w:val="28"/>
          <w:szCs w:val="28"/>
        </w:rPr>
        <w:t>Недостаточный интерес к дидактическим играм,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E2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качественный демонстрационный материал.</w:t>
      </w:r>
    </w:p>
    <w:p w:rsidR="00A93E24" w:rsidRPr="006527C2" w:rsidRDefault="00A93E24" w:rsidP="00A93E24">
      <w:pPr>
        <w:rPr>
          <w:rFonts w:ascii="Times New Roman" w:hAnsi="Times New Roman" w:cs="Times New Roman"/>
          <w:b/>
          <w:sz w:val="28"/>
          <w:szCs w:val="28"/>
        </w:rPr>
      </w:pPr>
      <w:r w:rsidRPr="006527C2">
        <w:rPr>
          <w:rFonts w:ascii="Times New Roman" w:hAnsi="Times New Roman" w:cs="Times New Roman"/>
          <w:b/>
          <w:sz w:val="28"/>
          <w:szCs w:val="28"/>
        </w:rPr>
        <w:t xml:space="preserve">Обоснование проблемы: </w:t>
      </w:r>
    </w:p>
    <w:p w:rsidR="00A93E24" w:rsidRDefault="00A93E24" w:rsidP="00A93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Неумение детей младшей группы играть в дидактические игры, соблюдение правила и ход обучающих игр.</w:t>
      </w:r>
    </w:p>
    <w:p w:rsidR="00826FD4" w:rsidRPr="008A028F" w:rsidRDefault="00826FD4" w:rsidP="002256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="002256BD" w:rsidRPr="008A0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проекта:</w:t>
      </w:r>
    </w:p>
    <w:p w:rsidR="002256BD" w:rsidRPr="008A028F" w:rsidRDefault="009672D6" w:rsidP="00225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комфортной игровой среды для развития </w:t>
      </w:r>
      <w:r w:rsidR="00A9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дошкольника, ознакомление с новым игровым материалом - игрушек из  фетра.</w:t>
      </w:r>
    </w:p>
    <w:p w:rsidR="002256BD" w:rsidRDefault="009672D6" w:rsidP="009672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</w:p>
    <w:p w:rsidR="009672D6" w:rsidRDefault="009672D6" w:rsidP="009672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Научить дошкольников пользоваться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демонстрационным по</w:t>
      </w:r>
      <w:r w:rsidR="00826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к играм.</w:t>
      </w:r>
    </w:p>
    <w:p w:rsidR="009672D6" w:rsidRDefault="00826FD4" w:rsidP="009672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Закреплять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полученные в игре.</w:t>
      </w:r>
    </w:p>
    <w:p w:rsidR="00826FD4" w:rsidRPr="009672D6" w:rsidRDefault="00826FD4" w:rsidP="009672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Пополнить и обогатить предметно развивающую образовательную  среду</w:t>
      </w:r>
    </w:p>
    <w:p w:rsidR="002256BD" w:rsidRDefault="00826FD4" w:rsidP="0022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игры развивать у детей интерес к окружающему, обогащать словарный запас.</w:t>
      </w:r>
    </w:p>
    <w:p w:rsidR="00826FD4" w:rsidRPr="00826FD4" w:rsidRDefault="00826FD4" w:rsidP="002256BD">
      <w:pPr>
        <w:rPr>
          <w:rFonts w:ascii="Times New Roman" w:hAnsi="Times New Roman" w:cs="Times New Roman"/>
          <w:b/>
          <w:sz w:val="28"/>
          <w:szCs w:val="28"/>
        </w:rPr>
      </w:pPr>
      <w:r w:rsidRPr="00826FD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B4644" w:rsidRDefault="00A93E24">
      <w:pPr>
        <w:rPr>
          <w:rFonts w:ascii="Times New Roman" w:hAnsi="Times New Roman" w:cs="Times New Roman"/>
          <w:sz w:val="28"/>
          <w:szCs w:val="28"/>
        </w:rPr>
      </w:pPr>
      <w:r w:rsidRPr="00A93E24">
        <w:rPr>
          <w:rFonts w:ascii="Times New Roman" w:hAnsi="Times New Roman" w:cs="Times New Roman"/>
          <w:sz w:val="28"/>
          <w:szCs w:val="28"/>
        </w:rPr>
        <w:t xml:space="preserve">В конце проекта дети </w:t>
      </w:r>
      <w:r>
        <w:rPr>
          <w:rFonts w:ascii="Times New Roman" w:hAnsi="Times New Roman" w:cs="Times New Roman"/>
          <w:sz w:val="28"/>
          <w:szCs w:val="28"/>
        </w:rPr>
        <w:t>будут чаще использовать фетровый материал  в свободной деятельности, играть с ним.</w:t>
      </w:r>
    </w:p>
    <w:p w:rsidR="00794BA7" w:rsidRPr="006527C2" w:rsidRDefault="00794BA7" w:rsidP="00794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C2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4"/>
        <w:tblW w:w="0" w:type="auto"/>
        <w:tblLook w:val="04A0"/>
      </w:tblPr>
      <w:tblGrid>
        <w:gridCol w:w="1513"/>
        <w:gridCol w:w="3243"/>
        <w:gridCol w:w="2432"/>
        <w:gridCol w:w="2383"/>
      </w:tblGrid>
      <w:tr w:rsidR="00794BA7" w:rsidTr="00794BA7">
        <w:tc>
          <w:tcPr>
            <w:tcW w:w="1526" w:type="dxa"/>
          </w:tcPr>
          <w:p w:rsidR="00794BA7" w:rsidRDefault="00794B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9" w:type="dxa"/>
          </w:tcPr>
          <w:p w:rsidR="00794BA7" w:rsidRDefault="00794B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дидактической игры</w:t>
            </w:r>
          </w:p>
        </w:tc>
        <w:tc>
          <w:tcPr>
            <w:tcW w:w="2393" w:type="dxa"/>
          </w:tcPr>
          <w:p w:rsidR="00794BA7" w:rsidRDefault="00794B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393" w:type="dxa"/>
          </w:tcPr>
          <w:p w:rsidR="00794BA7" w:rsidRDefault="00794B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794BA7" w:rsidTr="00794BA7">
        <w:tc>
          <w:tcPr>
            <w:tcW w:w="1526" w:type="dxa"/>
          </w:tcPr>
          <w:p w:rsidR="00794BA7" w:rsidRDefault="00794B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627D" w:rsidRDefault="008C627D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7D" w:rsidRDefault="008C627D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7D" w:rsidRDefault="008C627D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  <w:p w:rsidR="006F392B" w:rsidRDefault="006F392B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92B" w:rsidRDefault="006F392B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92B" w:rsidRDefault="006F392B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9. </w:t>
            </w:r>
          </w:p>
          <w:p w:rsidR="00B54304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10.</w:t>
            </w:r>
          </w:p>
          <w:p w:rsidR="00B54304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7D" w:rsidRDefault="004C077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11.</w:t>
            </w:r>
          </w:p>
          <w:p w:rsidR="004C077D" w:rsidRDefault="004C077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7D" w:rsidRDefault="004C077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7D" w:rsidRDefault="004C077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4D" w:rsidRDefault="0074304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7D" w:rsidRDefault="004C077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7D" w:rsidRDefault="004C077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12.</w:t>
            </w:r>
          </w:p>
        </w:tc>
        <w:tc>
          <w:tcPr>
            <w:tcW w:w="3259" w:type="dxa"/>
          </w:tcPr>
          <w:p w:rsidR="00794BA7" w:rsidRDefault="008C627D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Сад – огород».</w:t>
            </w:r>
          </w:p>
          <w:p w:rsidR="008C627D" w:rsidRDefault="008C627D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7D" w:rsidRDefault="008C627D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27D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Сад – огород».</w:t>
            </w: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какого дерева листок».</w:t>
            </w: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 какого дерева листок»</w:t>
            </w:r>
            <w:r w:rsidR="006F3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392B" w:rsidRDefault="006F392B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92B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Времена года».</w:t>
            </w: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года».</w:t>
            </w: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изменилось».</w:t>
            </w: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6EA7">
              <w:rPr>
                <w:rFonts w:ascii="Times New Roman" w:hAnsi="Times New Roman" w:cs="Times New Roman"/>
                <w:sz w:val="28"/>
                <w:szCs w:val="28"/>
              </w:rPr>
              <w:t>« Что изменилось».</w:t>
            </w:r>
          </w:p>
          <w:p w:rsidR="00B54304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Подбери по цвету».</w:t>
            </w:r>
          </w:p>
          <w:p w:rsidR="00106EA7" w:rsidRDefault="00106EA7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7D" w:rsidRDefault="00B54304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по цвету».</w:t>
            </w:r>
          </w:p>
          <w:p w:rsidR="004C077D" w:rsidRDefault="004C077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7D" w:rsidRDefault="004C077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7D" w:rsidRDefault="004C077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7D" w:rsidRDefault="004C077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7D" w:rsidRDefault="004C077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7D" w:rsidRDefault="004C077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  <w:r w:rsidR="00743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04D" w:rsidRDefault="0074304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4D" w:rsidRDefault="0074304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4D" w:rsidRDefault="0074304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4D" w:rsidRDefault="0074304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4D" w:rsidRDefault="0074304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4D" w:rsidRDefault="0074304D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</w:p>
          <w:p w:rsidR="00106EA7" w:rsidRDefault="00106EA7" w:rsidP="00106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94BA7" w:rsidRDefault="008C627D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классифицировать  овощи и фрукты.</w:t>
            </w: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классификации овощей и фруктов.</w:t>
            </w: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листья к дереву по форме и размеру.</w:t>
            </w: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6F392B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изменениями в природе.</w:t>
            </w: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времен года.</w:t>
            </w:r>
          </w:p>
          <w:p w:rsidR="00106EA7" w:rsidRDefault="00106EA7" w:rsidP="00106EA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Классификация предметов по свойствам.</w:t>
            </w:r>
          </w:p>
          <w:p w:rsidR="00106EA7" w:rsidRDefault="00106EA7" w:rsidP="00106EA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106EA7">
              <w:rPr>
                <w:color w:val="111111"/>
                <w:sz w:val="28"/>
                <w:szCs w:val="28"/>
              </w:rPr>
              <w:t>Закрепить умение сравнивать предметы по свойствам, использ</w:t>
            </w:r>
            <w:r>
              <w:rPr>
                <w:color w:val="111111"/>
                <w:sz w:val="28"/>
                <w:szCs w:val="28"/>
              </w:rPr>
              <w:t>овать понятия «один» и «много».</w:t>
            </w:r>
          </w:p>
          <w:p w:rsidR="00B54304" w:rsidRDefault="00B54304" w:rsidP="00106EA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Формирование умения выделять характерные признаки предмета,</w:t>
            </w:r>
          </w:p>
          <w:p w:rsidR="004C077D" w:rsidRDefault="00B54304" w:rsidP="00106EA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Закреплять умение выделять характерные признаки предмета.</w:t>
            </w:r>
          </w:p>
          <w:p w:rsidR="004C077D" w:rsidRDefault="004C077D" w:rsidP="00106EA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Учить детей </w:t>
            </w:r>
            <w:r>
              <w:rPr>
                <w:color w:val="111111"/>
                <w:sz w:val="28"/>
                <w:szCs w:val="28"/>
              </w:rPr>
              <w:lastRenderedPageBreak/>
              <w:t xml:space="preserve">классифицировать </w:t>
            </w:r>
            <w:proofErr w:type="gramStart"/>
            <w:r>
              <w:rPr>
                <w:color w:val="111111"/>
                <w:sz w:val="28"/>
                <w:szCs w:val="28"/>
              </w:rPr>
              <w:t>предметы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выбирая лишний по форме и цвету.</w:t>
            </w:r>
          </w:p>
          <w:p w:rsidR="00106EA7" w:rsidRDefault="0074304D" w:rsidP="00106EA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Закрепление предметов по форме, цвету.</w:t>
            </w:r>
          </w:p>
          <w:p w:rsidR="00106EA7" w:rsidRDefault="00106EA7" w:rsidP="00106EA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106EA7" w:rsidRPr="00106EA7" w:rsidRDefault="00106EA7" w:rsidP="00106EA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94BA7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 май</w:t>
            </w: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 май.</w:t>
            </w: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AC" w:rsidRDefault="00AF14AC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май</w:t>
            </w:r>
          </w:p>
          <w:p w:rsidR="006F392B" w:rsidRDefault="006F392B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92B" w:rsidRDefault="006F392B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92B" w:rsidRDefault="006F392B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92B" w:rsidRDefault="006F392B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92B" w:rsidRDefault="006F392B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май</w:t>
            </w: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июнь</w:t>
            </w: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июнь</w:t>
            </w: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июнь</w:t>
            </w: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A7" w:rsidRDefault="00106EA7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июнь</w:t>
            </w:r>
          </w:p>
          <w:p w:rsidR="00B54304" w:rsidRDefault="00B54304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июля</w:t>
            </w:r>
          </w:p>
          <w:p w:rsidR="00B54304" w:rsidRDefault="00B54304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304" w:rsidRDefault="00B54304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июля.</w:t>
            </w:r>
          </w:p>
          <w:p w:rsidR="004C077D" w:rsidRDefault="004C077D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7D" w:rsidRDefault="004C077D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7D" w:rsidRDefault="004C077D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7D" w:rsidRDefault="004C077D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7D" w:rsidRDefault="004C077D" w:rsidP="00794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77D" w:rsidRDefault="004C077D" w:rsidP="004C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июля</w:t>
            </w:r>
          </w:p>
          <w:p w:rsidR="0074304D" w:rsidRDefault="0074304D" w:rsidP="004C0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4D" w:rsidRDefault="0074304D" w:rsidP="004C0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4D" w:rsidRDefault="0074304D" w:rsidP="004C0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4D" w:rsidRDefault="0074304D" w:rsidP="004C0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4D" w:rsidRDefault="0074304D" w:rsidP="004C0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4D" w:rsidRDefault="0074304D" w:rsidP="004C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июля.</w:t>
            </w:r>
          </w:p>
        </w:tc>
      </w:tr>
    </w:tbl>
    <w:p w:rsidR="00794BA7" w:rsidRDefault="00794BA7" w:rsidP="00794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7C2" w:rsidRPr="006527C2" w:rsidRDefault="006527C2" w:rsidP="006527C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52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литературы:</w:t>
      </w:r>
    </w:p>
    <w:p w:rsidR="006527C2" w:rsidRPr="006527C2" w:rsidRDefault="006527C2" w:rsidP="006527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527C2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Федеральный государственный образовательный стандарт дошкольного образования (утв. приказом Министерства образования и науки РФ от 17.10.2013 № 1155)</w:t>
      </w:r>
    </w:p>
    <w:p w:rsidR="006527C2" w:rsidRPr="006527C2" w:rsidRDefault="006527C2" w:rsidP="006527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527C2">
        <w:rPr>
          <w:rFonts w:ascii="Times New Roman" w:eastAsia="Times New Roman" w:hAnsi="Times New Roman" w:cs="Times New Roman"/>
          <w:sz w:val="28"/>
          <w:szCs w:val="28"/>
          <w:lang w:eastAsia="ru-RU"/>
        </w:rPr>
        <w:t>2  Павлова Л.Ю. Сборник дидактических игр по ознакомлению детей 4 – 7 лет с окружающим миром. Издательство «МОЗАИКА – СИНТЕЗ», Москва, 2013 год.</w:t>
      </w:r>
    </w:p>
    <w:p w:rsidR="006527C2" w:rsidRPr="006527C2" w:rsidRDefault="006527C2" w:rsidP="006527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5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А.Н. </w:t>
      </w:r>
      <w:proofErr w:type="spellStart"/>
      <w:r w:rsidRPr="00652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Давидчук</w:t>
      </w:r>
      <w:proofErr w:type="spellEnd"/>
      <w:r w:rsidRPr="00652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Л.Г. Селихова Дидактические игры – средство развития дошкольников 3-7 лет. Методическое пособие. Издательство «Сфера», 2017 год.</w:t>
      </w:r>
    </w:p>
    <w:p w:rsidR="00A93E24" w:rsidRPr="006527C2" w:rsidRDefault="006527C2">
      <w:pPr>
        <w:rPr>
          <w:rFonts w:ascii="Times New Roman" w:hAnsi="Times New Roman" w:cs="Times New Roman"/>
          <w:sz w:val="28"/>
          <w:szCs w:val="28"/>
        </w:rPr>
      </w:pPr>
      <w:r w:rsidRPr="006527C2">
        <w:rPr>
          <w:rFonts w:ascii="Times New Roman" w:hAnsi="Times New Roman" w:cs="Times New Roman"/>
          <w:sz w:val="28"/>
          <w:szCs w:val="28"/>
        </w:rPr>
        <w:t>4 И. А. Лыкова  Дидактические игры и занятия</w:t>
      </w:r>
      <w:proofErr w:type="gramStart"/>
      <w:r w:rsidRPr="006527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527C2">
        <w:rPr>
          <w:rFonts w:ascii="Times New Roman" w:hAnsi="Times New Roman" w:cs="Times New Roman"/>
          <w:sz w:val="28"/>
          <w:szCs w:val="28"/>
        </w:rPr>
        <w:t xml:space="preserve"> Изд. «Сфера» 2010г.</w:t>
      </w:r>
    </w:p>
    <w:p w:rsidR="00A93E24" w:rsidRPr="006527C2" w:rsidRDefault="00A93E24">
      <w:pPr>
        <w:rPr>
          <w:rFonts w:ascii="Times New Roman" w:hAnsi="Times New Roman" w:cs="Times New Roman"/>
          <w:sz w:val="28"/>
          <w:szCs w:val="28"/>
        </w:rPr>
      </w:pPr>
    </w:p>
    <w:sectPr w:rsidR="00A93E24" w:rsidRPr="006527C2" w:rsidSect="00CB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75F5"/>
    <w:multiLevelType w:val="multilevel"/>
    <w:tmpl w:val="2334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6BD"/>
    <w:rsid w:val="00106EA7"/>
    <w:rsid w:val="00186B4B"/>
    <w:rsid w:val="00200019"/>
    <w:rsid w:val="002256BD"/>
    <w:rsid w:val="004C077D"/>
    <w:rsid w:val="005C461D"/>
    <w:rsid w:val="006527C2"/>
    <w:rsid w:val="006F392B"/>
    <w:rsid w:val="0074304D"/>
    <w:rsid w:val="00794BA7"/>
    <w:rsid w:val="007E50E4"/>
    <w:rsid w:val="007F72B5"/>
    <w:rsid w:val="00826FD4"/>
    <w:rsid w:val="008C627D"/>
    <w:rsid w:val="008F2D4A"/>
    <w:rsid w:val="009167AA"/>
    <w:rsid w:val="009672D6"/>
    <w:rsid w:val="00A93E24"/>
    <w:rsid w:val="00A96CB6"/>
    <w:rsid w:val="00AF14AC"/>
    <w:rsid w:val="00B54304"/>
    <w:rsid w:val="00C57019"/>
    <w:rsid w:val="00CB4644"/>
    <w:rsid w:val="00DB0A9E"/>
    <w:rsid w:val="00F21B42"/>
    <w:rsid w:val="00FF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94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RYABINKA</cp:lastModifiedBy>
  <cp:revision>3</cp:revision>
  <dcterms:created xsi:type="dcterms:W3CDTF">2019-08-12T03:07:00Z</dcterms:created>
  <dcterms:modified xsi:type="dcterms:W3CDTF">2019-08-12T03:07:00Z</dcterms:modified>
</cp:coreProperties>
</file>